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08" w:rsidRPr="00A37108" w:rsidRDefault="00A37108" w:rsidP="00A37108">
      <w:pPr>
        <w:pStyle w:val="Prrafodelista"/>
        <w:spacing w:after="0" w:line="240" w:lineRule="auto"/>
        <w:ind w:left="284"/>
        <w:jc w:val="center"/>
        <w:rPr>
          <w:rFonts w:ascii="Arial" w:eastAsia="Times New Roman" w:hAnsi="Arial" w:cs="Arial"/>
          <w:b/>
          <w:lang w:eastAsia="es-ES"/>
        </w:rPr>
      </w:pPr>
      <w:r w:rsidRPr="00A37108">
        <w:rPr>
          <w:rFonts w:ascii="Arial" w:eastAsia="Times New Roman" w:hAnsi="Arial" w:cs="Arial"/>
          <w:b/>
          <w:lang w:eastAsia="es-ES"/>
        </w:rPr>
        <w:t>PROFESORADO EN MÚSICA CON ORIENTACIÓN EN MÚSICA POPULAR</w:t>
      </w:r>
    </w:p>
    <w:p w:rsidR="00A37108" w:rsidRDefault="00A37108" w:rsidP="00A37108">
      <w:pPr>
        <w:pStyle w:val="Prrafodelista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es-ES"/>
        </w:rPr>
      </w:pPr>
    </w:p>
    <w:p w:rsidR="00A37108" w:rsidRPr="00F608C2" w:rsidRDefault="00A37108" w:rsidP="00A37108">
      <w:pPr>
        <w:pStyle w:val="Prrafodelista"/>
        <w:spacing w:after="0" w:line="240" w:lineRule="auto"/>
        <w:ind w:left="284"/>
        <w:rPr>
          <w:rFonts w:ascii="Arial" w:eastAsia="Times New Roman" w:hAnsi="Arial" w:cs="Arial"/>
          <w:b/>
          <w:u w:val="single"/>
          <w:lang w:eastAsia="es-ES"/>
        </w:rPr>
      </w:pPr>
      <w:r w:rsidRPr="00F608C2">
        <w:rPr>
          <w:rFonts w:ascii="Arial" w:eastAsia="Times New Roman" w:hAnsi="Arial" w:cs="Arial"/>
          <w:b/>
          <w:u w:val="single"/>
          <w:lang w:eastAsia="es-ES"/>
        </w:rPr>
        <w:t>PLAN DE ESTUDIOS</w:t>
      </w:r>
    </w:p>
    <w:p w:rsidR="00A37108" w:rsidRPr="00F608C2" w:rsidRDefault="00A37108" w:rsidP="00A37108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A37108" w:rsidRPr="00980804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es-ES"/>
        </w:rPr>
      </w:pPr>
      <w:r w:rsidRPr="00980804">
        <w:rPr>
          <w:rFonts w:ascii="Arial" w:eastAsia="Times New Roman" w:hAnsi="Arial" w:cs="Arial"/>
          <w:b/>
          <w:u w:val="single"/>
          <w:lang w:eastAsia="es-ES"/>
        </w:rPr>
        <w:t>PRIMER AÑO</w:t>
      </w:r>
    </w:p>
    <w:p w:rsidR="00A37108" w:rsidRPr="00F608C2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  <w:bookmarkStart w:id="0" w:name="_GoBack"/>
      <w:bookmarkEnd w:id="0"/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 xml:space="preserve">PRODUCCIÓN Y ANÁLISIS MUSICAL I: INTRODUCCIÓN A LA MÚSICA </w:t>
      </w:r>
      <w:r>
        <w:rPr>
          <w:rFonts w:ascii="Arial" w:eastAsia="Times New Roman" w:hAnsi="Arial" w:cs="Arial"/>
          <w:lang w:eastAsia="es-ES"/>
        </w:rPr>
        <w:t>P</w:t>
      </w:r>
      <w:r w:rsidRPr="00980804">
        <w:rPr>
          <w:rFonts w:ascii="Arial" w:eastAsia="Times New Roman" w:hAnsi="Arial" w:cs="Arial"/>
          <w:lang w:eastAsia="es-ES"/>
        </w:rPr>
        <w:t>OPULAR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LENGUAJE MUSICAL Y</w:t>
      </w:r>
      <w:r>
        <w:rPr>
          <w:rFonts w:ascii="Arial" w:eastAsia="Times New Roman" w:hAnsi="Arial" w:cs="Arial"/>
          <w:lang w:eastAsia="es-ES"/>
        </w:rPr>
        <w:t xml:space="preserve"> </w:t>
      </w:r>
      <w:r w:rsidRPr="00980804">
        <w:rPr>
          <w:rFonts w:ascii="Arial" w:eastAsia="Times New Roman" w:hAnsi="Arial" w:cs="Arial"/>
          <w:lang w:eastAsia="es-ES"/>
        </w:rPr>
        <w:t>AUDIOPERCEPTIVA</w:t>
      </w:r>
      <w:r>
        <w:rPr>
          <w:rFonts w:ascii="Arial" w:eastAsia="Times New Roman" w:hAnsi="Arial" w:cs="Arial"/>
          <w:lang w:eastAsia="es-ES"/>
        </w:rPr>
        <w:t xml:space="preserve"> I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INSTRUMENTO</w:t>
      </w:r>
      <w:r>
        <w:rPr>
          <w:rFonts w:ascii="Arial" w:eastAsia="Times New Roman" w:hAnsi="Arial" w:cs="Arial"/>
          <w:lang w:eastAsia="es-ES"/>
        </w:rPr>
        <w:t xml:space="preserve"> I:</w:t>
      </w:r>
      <w:r w:rsidRPr="00980804">
        <w:rPr>
          <w:rFonts w:ascii="Arial" w:eastAsia="Times New Roman" w:hAnsi="Arial" w:cs="Arial"/>
          <w:lang w:eastAsia="es-ES"/>
        </w:rPr>
        <w:t xml:space="preserve"> PIANO O GUITARRA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CANTO</w:t>
      </w:r>
      <w:r>
        <w:rPr>
          <w:rFonts w:ascii="Arial" w:eastAsia="Times New Roman" w:hAnsi="Arial" w:cs="Arial"/>
          <w:lang w:eastAsia="es-ES"/>
        </w:rPr>
        <w:t xml:space="preserve"> I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PERCUSIÓN</w:t>
      </w:r>
      <w:r>
        <w:rPr>
          <w:rFonts w:ascii="Arial" w:eastAsia="Times New Roman" w:hAnsi="Arial" w:cs="Arial"/>
          <w:lang w:eastAsia="es-ES"/>
        </w:rPr>
        <w:t xml:space="preserve"> I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FUNDAMENTOS PSICOPEDAGÓGICOS DE LA EDUCACIÓN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HISTORIA GENERAL DE LA MÚSICA</w:t>
      </w:r>
    </w:p>
    <w:p w:rsidR="00A37108" w:rsidRPr="00980804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PRÁCTICA PROFESIONAL</w:t>
      </w:r>
      <w:r>
        <w:rPr>
          <w:rFonts w:ascii="Arial" w:eastAsia="Times New Roman" w:hAnsi="Arial" w:cs="Arial"/>
          <w:lang w:eastAsia="es-ES"/>
        </w:rPr>
        <w:t xml:space="preserve"> I</w:t>
      </w:r>
      <w:r w:rsidRPr="00980804">
        <w:rPr>
          <w:rFonts w:ascii="Arial" w:eastAsia="Times New Roman" w:hAnsi="Arial" w:cs="Arial"/>
          <w:lang w:eastAsia="es-ES"/>
        </w:rPr>
        <w:t>: CONTEXTOS AMPLIOS</w:t>
      </w:r>
    </w:p>
    <w:p w:rsidR="00A37108" w:rsidRDefault="00A37108" w:rsidP="00A37108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A37108">
        <w:rPr>
          <w:rFonts w:ascii="Arial" w:eastAsia="Times New Roman" w:hAnsi="Arial" w:cs="Arial"/>
          <w:lang w:eastAsia="es-ES"/>
        </w:rPr>
        <w:t>OPTATIVA I</w:t>
      </w:r>
      <w:r w:rsidRPr="00A37108">
        <w:rPr>
          <w:rFonts w:ascii="Arial" w:eastAsia="Times New Roman" w:hAnsi="Arial" w:cs="Arial"/>
          <w:lang w:eastAsia="es-ES"/>
        </w:rPr>
        <w:t xml:space="preserve"> </w:t>
      </w:r>
    </w:p>
    <w:p w:rsidR="00A37108" w:rsidRPr="00A37108" w:rsidRDefault="00A37108" w:rsidP="00A37108">
      <w:pPr>
        <w:pStyle w:val="Prrafodelista"/>
        <w:spacing w:after="0" w:line="240" w:lineRule="auto"/>
        <w:rPr>
          <w:rFonts w:ascii="Arial" w:eastAsia="Times New Roman" w:hAnsi="Arial" w:cs="Arial"/>
          <w:lang w:eastAsia="es-ES"/>
        </w:rPr>
      </w:pPr>
    </w:p>
    <w:p w:rsidR="00A37108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es-ES"/>
        </w:rPr>
      </w:pPr>
      <w:r w:rsidRPr="00980804">
        <w:rPr>
          <w:rFonts w:ascii="Arial" w:eastAsia="Times New Roman" w:hAnsi="Arial" w:cs="Arial"/>
          <w:b/>
          <w:u w:val="single"/>
          <w:lang w:eastAsia="es-ES"/>
        </w:rPr>
        <w:t>SEGUNDO AÑO</w:t>
      </w:r>
    </w:p>
    <w:p w:rsidR="00A37108" w:rsidRPr="00980804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es-ES"/>
        </w:rPr>
      </w:pP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PRODUCCIÓN Y ANÁLISIS MUSICAL II: MÚSICA POPULAR</w:t>
      </w:r>
      <w:r>
        <w:rPr>
          <w:rFonts w:ascii="Arial" w:eastAsia="Times New Roman" w:hAnsi="Arial" w:cs="Arial"/>
          <w:lang w:eastAsia="es-ES"/>
        </w:rPr>
        <w:t xml:space="preserve"> </w:t>
      </w:r>
      <w:r w:rsidRPr="00980804">
        <w:rPr>
          <w:rFonts w:ascii="Arial" w:eastAsia="Times New Roman" w:hAnsi="Arial" w:cs="Arial"/>
          <w:lang w:eastAsia="es-ES"/>
        </w:rPr>
        <w:t xml:space="preserve"> ARGENTINA Y LATINOAMERICANA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LENGUAJE MUSICAL Y AUDIOPERCEPTIVA II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INSTRUMENTO II: PIANO O GUITARRA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CANTO II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PERCUSIÓN II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DIDÁCTICA Y CURRÍCULUM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HISTORIA DE LA MÚSICA EN AMÉRICA Y ARGENTINA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PSICOLOGÍA DEL DESARROLLO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IDENTIDAD, ESTADO Y SOCIEDAD EN LATINOAMÉRICA Y ARGENTINA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PRÁCTICA PROFESIONAL II: INSTITUCIÓN Y CONTEXTO</w:t>
      </w:r>
    </w:p>
    <w:p w:rsidR="00A37108" w:rsidRPr="00980804" w:rsidRDefault="00A37108" w:rsidP="00A37108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OPTATIVA II</w:t>
      </w:r>
    </w:p>
    <w:p w:rsidR="00A37108" w:rsidRPr="00F608C2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A37108" w:rsidRPr="00980804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es-ES"/>
        </w:rPr>
      </w:pPr>
      <w:r w:rsidRPr="00980804">
        <w:rPr>
          <w:rFonts w:ascii="Arial" w:eastAsia="Times New Roman" w:hAnsi="Arial" w:cs="Arial"/>
          <w:b/>
          <w:u w:val="single"/>
          <w:lang w:eastAsia="es-ES"/>
        </w:rPr>
        <w:t xml:space="preserve">TERCER AÑO </w:t>
      </w:r>
    </w:p>
    <w:p w:rsidR="00A37108" w:rsidRPr="00F608C2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PRODUCCIÓN Y ANÁLISIS MUSICAL III: MÚSICA POPULAR URBANA CONTEMPORÁNEA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COMPOSICIÓN I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INSTRUMENTO III: PIANO O GUITARRA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PRODUCCIÓN DE RECURSOS DIDÁCTICOS Y COMPOSITIVOS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LABORATORIO DE AUDIO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DIDÁCTICA DE LA MÚSICA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EXPRESIÓN CORPORAL Y DANZAS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ETNOMUSICOLOGÍA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PRÁCTICA PROFESIONAL III: AULA E INSTITUCIÓN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OPTATIVA III</w:t>
      </w:r>
    </w:p>
    <w:p w:rsidR="00A37108" w:rsidRPr="00980804" w:rsidRDefault="00A37108" w:rsidP="00A37108">
      <w:pPr>
        <w:pStyle w:val="Prrafodelista"/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OPTATIVA IV</w:t>
      </w:r>
    </w:p>
    <w:p w:rsidR="00A37108" w:rsidRPr="00F608C2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A37108" w:rsidRPr="00980804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b/>
          <w:u w:val="single"/>
          <w:lang w:eastAsia="es-ES"/>
        </w:rPr>
      </w:pPr>
      <w:r w:rsidRPr="00980804">
        <w:rPr>
          <w:rFonts w:ascii="Arial" w:eastAsia="Times New Roman" w:hAnsi="Arial" w:cs="Arial"/>
          <w:b/>
          <w:u w:val="single"/>
          <w:lang w:eastAsia="es-ES"/>
        </w:rPr>
        <w:t>CUARTO AÑO</w:t>
      </w:r>
    </w:p>
    <w:p w:rsidR="00A37108" w:rsidRPr="00F608C2" w:rsidRDefault="00A37108" w:rsidP="00A37108">
      <w:pPr>
        <w:spacing w:after="0" w:line="240" w:lineRule="auto"/>
        <w:ind w:left="360"/>
        <w:rPr>
          <w:rFonts w:ascii="Arial" w:eastAsia="Times New Roman" w:hAnsi="Arial" w:cs="Arial"/>
          <w:lang w:eastAsia="es-ES"/>
        </w:rPr>
      </w:pP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PRODUCCIÓN Y ANÁLI</w:t>
      </w:r>
      <w:r>
        <w:rPr>
          <w:rFonts w:ascii="Arial" w:eastAsia="Times New Roman" w:hAnsi="Arial" w:cs="Arial"/>
          <w:lang w:eastAsia="es-ES"/>
        </w:rPr>
        <w:t xml:space="preserve">SIS MUSICAL IV: MÚSICA POPULAR </w:t>
      </w:r>
      <w:r w:rsidRPr="00980804">
        <w:rPr>
          <w:rFonts w:ascii="Arial" w:eastAsia="Times New Roman" w:hAnsi="Arial" w:cs="Arial"/>
          <w:lang w:eastAsia="es-ES"/>
        </w:rPr>
        <w:t>UNIVERSALES, TANGO Y JAZZ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lastRenderedPageBreak/>
        <w:t>COMPOSICIÓN II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MÚSICA Y MEDIOS AUDIOVISUALES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ESTÉTICA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INTRODUCCIÓN A LA METODOLOGÍA DE LA INVESTIGACIÓN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PRÁCTICA PROFESIONAL IV: RESIDENCIA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OPTATIVA V</w:t>
      </w:r>
    </w:p>
    <w:p w:rsidR="00A37108" w:rsidRPr="00980804" w:rsidRDefault="00A37108" w:rsidP="00A37108">
      <w:pPr>
        <w:pStyle w:val="Prrafodelista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es-ES"/>
        </w:rPr>
      </w:pPr>
      <w:r w:rsidRPr="00980804">
        <w:rPr>
          <w:rFonts w:ascii="Arial" w:eastAsia="Times New Roman" w:hAnsi="Arial" w:cs="Arial"/>
          <w:lang w:eastAsia="es-ES"/>
        </w:rPr>
        <w:t>OPTATIVA VI</w:t>
      </w:r>
    </w:p>
    <w:p w:rsidR="00166ACF" w:rsidRDefault="00166ACF"/>
    <w:sectPr w:rsidR="00166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2BCA"/>
    <w:multiLevelType w:val="hybridMultilevel"/>
    <w:tmpl w:val="4C3AB720"/>
    <w:lvl w:ilvl="0" w:tplc="7D2EC1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5159A"/>
    <w:multiLevelType w:val="hybridMultilevel"/>
    <w:tmpl w:val="DAEC3CEC"/>
    <w:lvl w:ilvl="0" w:tplc="7D2EC19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DBB7F0E"/>
    <w:multiLevelType w:val="hybridMultilevel"/>
    <w:tmpl w:val="206C55B4"/>
    <w:lvl w:ilvl="0" w:tplc="7D2EC1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415765"/>
    <w:multiLevelType w:val="hybridMultilevel"/>
    <w:tmpl w:val="24F41F44"/>
    <w:lvl w:ilvl="0" w:tplc="7D2EC1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08"/>
    <w:rsid w:val="00166ACF"/>
    <w:rsid w:val="0020760E"/>
    <w:rsid w:val="00A37108"/>
    <w:rsid w:val="00DF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9858F07-0108-4572-AC3A-5D17C0041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7108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7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2017-12-27T17:44:00Z</dcterms:created>
  <dcterms:modified xsi:type="dcterms:W3CDTF">2017-12-27T17:46:00Z</dcterms:modified>
</cp:coreProperties>
</file>